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eastAsia="zh-CN"/>
        </w:rPr>
        <w:t>关于做好</w:t>
      </w:r>
      <w:r>
        <w:rPr>
          <w:rFonts w:hint="default" w:ascii="Times New Roman" w:hAnsi="Times New Roman" w:eastAsia="宋体" w:cs="Times New Roman"/>
          <w:sz w:val="44"/>
          <w:szCs w:val="44"/>
        </w:rPr>
        <w:t>余杭区教育和党建基本情况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>进一步</w:t>
      </w:r>
      <w:r>
        <w:rPr>
          <w:rFonts w:hint="default" w:ascii="Times New Roman" w:hAnsi="Times New Roman" w:eastAsia="宋体" w:cs="Times New Roman"/>
          <w:sz w:val="44"/>
          <w:szCs w:val="44"/>
        </w:rPr>
        <w:t>统计</w:t>
      </w:r>
      <w:r>
        <w:rPr>
          <w:rFonts w:hint="default" w:ascii="Times New Roman" w:hAnsi="Times New Roman" w:eastAsia="宋体" w:cs="Times New Roman"/>
          <w:sz w:val="44"/>
          <w:szCs w:val="44"/>
          <w:lang w:eastAsia="zh-CN"/>
        </w:rPr>
        <w:t>的通知</w:t>
      </w:r>
    </w:p>
    <w:p>
      <w:pPr>
        <w:jc w:val="center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区各公办、民办学校（单位）、幼儿园：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根据杭州市教育局和区委组织部要求，请你单位认真做好教育和党建基本情况统计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工作，此项工作非常重要，关系到镇街学校和民办学校党组织隶属关系调整工作，各单位务必高度重视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具体要求如下。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填报要求。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无论是否建立党组织，无论是否有党员，都必须填写附件统计表格，且一个法人单位只填写一行信息。党组织数量、党员数量、教职工数量、学生数量不交叉重复填写。中心学校是党委或党总支建制的，党员数量、教职工数量、学生数量计算在实体学校。具体填写要求详见附件表格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报送要求。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请各单位于10月27日周五中午12点前将电子稿报送至组织人事科俞波处，直属学校党组织直接报送，各镇街公办学校和民办学校报送至中心学校，各中心学校汇总后报送至组织人事科。联系电话，89178107。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组织人事科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2017年10月26日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EFB8"/>
    <w:multiLevelType w:val="singleLevel"/>
    <w:tmpl w:val="59F0EFB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37ED"/>
    <w:rsid w:val="00D84CC4"/>
    <w:rsid w:val="016A0588"/>
    <w:rsid w:val="042D37ED"/>
    <w:rsid w:val="1450442B"/>
    <w:rsid w:val="23341CE4"/>
    <w:rsid w:val="2C6C054E"/>
    <w:rsid w:val="3944715B"/>
    <w:rsid w:val="409A0398"/>
    <w:rsid w:val="4D3316DD"/>
    <w:rsid w:val="4FAC22E9"/>
    <w:rsid w:val="60514D2F"/>
    <w:rsid w:val="65411510"/>
    <w:rsid w:val="68D907B6"/>
    <w:rsid w:val="6B2240A6"/>
    <w:rsid w:val="6D300D8D"/>
    <w:rsid w:val="70BE4DFE"/>
    <w:rsid w:val="77877DC9"/>
    <w:rsid w:val="7AD47FD2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2017-12-19T09:33:00Z</dcterms:created>
  <dc:creator>阳光雨露</dc:creator>
  <cp:lastModifiedBy>阳光雨露</cp:lastModifiedBy>
  <dcterms:modified xsi:type="dcterms:W3CDTF">2017-12-19T09:34:23Z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